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6" w:rsidRPr="00D4175A" w:rsidRDefault="00DE75E6" w:rsidP="00DE75E6">
      <w:pPr>
        <w:jc w:val="center"/>
        <w:rPr>
          <w:rFonts w:ascii="Times New Roman" w:eastAsiaTheme="minorHAnsi" w:hAnsi="Times New Roman" w:cstheme="minorBidi"/>
          <w:sz w:val="28"/>
          <w:szCs w:val="28"/>
        </w:rPr>
      </w:pPr>
      <w:r w:rsidRPr="00D4175A">
        <w:rPr>
          <w:rFonts w:ascii="Times New Roman" w:eastAsiaTheme="minorHAnsi" w:hAnsi="Times New Roman" w:cstheme="minorBidi"/>
          <w:sz w:val="28"/>
          <w:szCs w:val="28"/>
        </w:rPr>
        <w:t>Совет сельского поселения «</w:t>
      </w:r>
      <w:proofErr w:type="spellStart"/>
      <w:r w:rsidRPr="00D4175A">
        <w:rPr>
          <w:rFonts w:ascii="Times New Roman" w:eastAsiaTheme="minorHAnsi" w:hAnsi="Times New Roman" w:cstheme="minorBidi"/>
          <w:sz w:val="28"/>
          <w:szCs w:val="28"/>
        </w:rPr>
        <w:t>Чиндалей</w:t>
      </w:r>
      <w:proofErr w:type="spellEnd"/>
      <w:r w:rsidRPr="00D4175A">
        <w:rPr>
          <w:rFonts w:ascii="Times New Roman" w:eastAsiaTheme="minorHAnsi" w:hAnsi="Times New Roman" w:cstheme="minorBidi"/>
          <w:sz w:val="28"/>
          <w:szCs w:val="28"/>
        </w:rPr>
        <w:t>»</w:t>
      </w:r>
    </w:p>
    <w:p w:rsidR="00DE75E6" w:rsidRPr="00D4175A" w:rsidRDefault="00DE75E6" w:rsidP="00DE75E6">
      <w:pPr>
        <w:jc w:val="center"/>
        <w:rPr>
          <w:rFonts w:ascii="Times New Roman" w:eastAsiaTheme="minorHAnsi" w:hAnsi="Times New Roman" w:cstheme="minorBidi"/>
          <w:sz w:val="28"/>
          <w:szCs w:val="28"/>
        </w:rPr>
      </w:pPr>
      <w:r w:rsidRPr="00D4175A">
        <w:rPr>
          <w:rFonts w:ascii="Times New Roman" w:eastAsiaTheme="minorHAnsi" w:hAnsi="Times New Roman" w:cstheme="minorBidi"/>
          <w:sz w:val="28"/>
          <w:szCs w:val="28"/>
        </w:rPr>
        <w:t xml:space="preserve">                                                                                                                     </w:t>
      </w:r>
    </w:p>
    <w:p w:rsidR="00DE75E6" w:rsidRPr="00D4175A" w:rsidRDefault="00DE75E6" w:rsidP="00DE75E6">
      <w:pPr>
        <w:jc w:val="center"/>
        <w:rPr>
          <w:rFonts w:ascii="Times New Roman" w:eastAsiaTheme="minorHAnsi" w:hAnsi="Times New Roman" w:cstheme="minorBidi"/>
          <w:sz w:val="28"/>
          <w:szCs w:val="28"/>
        </w:rPr>
      </w:pPr>
      <w:r w:rsidRPr="00D4175A">
        <w:rPr>
          <w:rFonts w:ascii="Times New Roman" w:eastAsiaTheme="minorHAnsi" w:hAnsi="Times New Roman" w:cstheme="minorBidi"/>
          <w:sz w:val="28"/>
          <w:szCs w:val="28"/>
        </w:rPr>
        <w:t>РЕШЕНИЕ</w:t>
      </w:r>
    </w:p>
    <w:p w:rsidR="00DE75E6" w:rsidRPr="00D4175A" w:rsidRDefault="00DE75E6" w:rsidP="00DE75E6">
      <w:pPr>
        <w:tabs>
          <w:tab w:val="left" w:pos="3900"/>
          <w:tab w:val="center" w:pos="4677"/>
        </w:tabs>
        <w:rPr>
          <w:rFonts w:ascii="Times New Roman" w:eastAsiaTheme="minorHAnsi" w:hAnsi="Times New Roman" w:cstheme="minorBidi"/>
          <w:sz w:val="28"/>
          <w:szCs w:val="28"/>
        </w:rPr>
      </w:pPr>
      <w:r w:rsidRPr="00D4175A">
        <w:rPr>
          <w:rFonts w:ascii="Times New Roman" w:eastAsiaTheme="minorHAnsi" w:hAnsi="Times New Roman" w:cstheme="minorBidi"/>
          <w:sz w:val="28"/>
          <w:szCs w:val="28"/>
        </w:rPr>
        <w:tab/>
      </w:r>
      <w:proofErr w:type="spellStart"/>
      <w:r w:rsidRPr="00D4175A">
        <w:rPr>
          <w:rFonts w:ascii="Times New Roman" w:eastAsiaTheme="minorHAnsi" w:hAnsi="Times New Roman" w:cstheme="minorBidi"/>
          <w:sz w:val="28"/>
          <w:szCs w:val="28"/>
        </w:rPr>
        <w:t>с</w:t>
      </w:r>
      <w:proofErr w:type="gramStart"/>
      <w:r w:rsidRPr="00D4175A">
        <w:rPr>
          <w:rFonts w:ascii="Times New Roman" w:eastAsiaTheme="minorHAnsi" w:hAnsi="Times New Roman" w:cstheme="minorBidi"/>
          <w:sz w:val="28"/>
          <w:szCs w:val="28"/>
        </w:rPr>
        <w:t>.Ч</w:t>
      </w:r>
      <w:proofErr w:type="gramEnd"/>
      <w:r w:rsidRPr="00D4175A">
        <w:rPr>
          <w:rFonts w:ascii="Times New Roman" w:eastAsiaTheme="minorHAnsi" w:hAnsi="Times New Roman" w:cstheme="minorBidi"/>
          <w:sz w:val="28"/>
          <w:szCs w:val="28"/>
        </w:rPr>
        <w:t>индалей</w:t>
      </w:r>
      <w:proofErr w:type="spellEnd"/>
    </w:p>
    <w:p w:rsidR="00DE75E6" w:rsidRPr="00D4175A" w:rsidRDefault="00DE75E6" w:rsidP="00DE75E6">
      <w:pPr>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30.11.2018г</w:t>
      </w:r>
      <w:r w:rsidRPr="00D4175A">
        <w:rPr>
          <w:rFonts w:ascii="Times New Roman" w:eastAsiaTheme="minorHAnsi" w:hAnsi="Times New Roman" w:cstheme="minorBidi"/>
          <w:sz w:val="28"/>
          <w:szCs w:val="28"/>
        </w:rPr>
        <w:tab/>
        <w:t>.</w:t>
      </w:r>
      <w:r w:rsidRPr="00D4175A">
        <w:rPr>
          <w:rFonts w:ascii="Times New Roman" w:eastAsiaTheme="minorHAnsi" w:hAnsi="Times New Roman" w:cstheme="minorBidi"/>
          <w:sz w:val="28"/>
          <w:szCs w:val="28"/>
        </w:rPr>
        <w:tab/>
      </w:r>
      <w:r w:rsidRPr="00D4175A">
        <w:rPr>
          <w:rFonts w:ascii="Times New Roman" w:eastAsiaTheme="minorHAnsi" w:hAnsi="Times New Roman" w:cstheme="minorBidi"/>
          <w:sz w:val="28"/>
          <w:szCs w:val="28"/>
        </w:rPr>
        <w:tab/>
      </w:r>
      <w:r w:rsidRPr="00D4175A">
        <w:rPr>
          <w:rFonts w:ascii="Times New Roman" w:eastAsiaTheme="minorHAnsi" w:hAnsi="Times New Roman" w:cstheme="minorBidi"/>
          <w:sz w:val="28"/>
          <w:szCs w:val="28"/>
        </w:rPr>
        <w:tab/>
      </w:r>
      <w:r w:rsidRPr="00D4175A">
        <w:rPr>
          <w:rFonts w:ascii="Times New Roman" w:eastAsiaTheme="minorHAnsi" w:hAnsi="Times New Roman" w:cstheme="minorBidi"/>
          <w:sz w:val="28"/>
          <w:szCs w:val="28"/>
        </w:rPr>
        <w:tab/>
      </w:r>
      <w:r w:rsidRPr="00D4175A">
        <w:rPr>
          <w:rFonts w:ascii="Times New Roman" w:eastAsiaTheme="minorHAnsi" w:hAnsi="Times New Roman" w:cstheme="minorBidi"/>
          <w:sz w:val="28"/>
          <w:szCs w:val="28"/>
        </w:rPr>
        <w:tab/>
      </w:r>
      <w:r w:rsidRPr="00D4175A">
        <w:rPr>
          <w:rFonts w:ascii="Times New Roman" w:eastAsiaTheme="minorHAnsi" w:hAnsi="Times New Roman" w:cstheme="minorBidi"/>
          <w:sz w:val="28"/>
          <w:szCs w:val="28"/>
        </w:rPr>
        <w:tab/>
        <w:t xml:space="preserve">          </w:t>
      </w:r>
      <w:r>
        <w:rPr>
          <w:rFonts w:ascii="Times New Roman" w:eastAsiaTheme="minorHAnsi" w:hAnsi="Times New Roman" w:cstheme="minorBidi"/>
          <w:sz w:val="28"/>
          <w:szCs w:val="28"/>
        </w:rPr>
        <w:t xml:space="preserve">   № 101</w:t>
      </w:r>
    </w:p>
    <w:p w:rsidR="00DE75E6" w:rsidRDefault="00DE75E6" w:rsidP="00DE75E6">
      <w:pPr>
        <w:contextualSpacing/>
        <w:jc w:val="center"/>
        <w:rPr>
          <w:rFonts w:ascii="Times New Roman" w:eastAsiaTheme="minorHAnsi" w:hAnsi="Times New Roman"/>
          <w:sz w:val="28"/>
          <w:szCs w:val="28"/>
        </w:rPr>
      </w:pPr>
    </w:p>
    <w:p w:rsidR="00DE75E6" w:rsidRDefault="00DE75E6" w:rsidP="00DE75E6">
      <w:pPr>
        <w:contextualSpacing/>
        <w:jc w:val="center"/>
        <w:rPr>
          <w:rFonts w:ascii="Times New Roman" w:eastAsiaTheme="minorHAnsi" w:hAnsi="Times New Roman"/>
          <w:sz w:val="28"/>
          <w:szCs w:val="28"/>
        </w:rPr>
      </w:pPr>
      <w:r>
        <w:rPr>
          <w:rFonts w:ascii="Times New Roman" w:eastAsiaTheme="minorHAnsi" w:hAnsi="Times New Roman"/>
          <w:sz w:val="28"/>
          <w:szCs w:val="28"/>
        </w:rPr>
        <w:t>Об отмене решения Совета СП «</w:t>
      </w:r>
      <w:proofErr w:type="spellStart"/>
      <w:r>
        <w:rPr>
          <w:rFonts w:ascii="Times New Roman" w:eastAsiaTheme="minorHAnsi" w:hAnsi="Times New Roman"/>
          <w:sz w:val="28"/>
          <w:szCs w:val="28"/>
        </w:rPr>
        <w:t>Чиндалей</w:t>
      </w:r>
      <w:proofErr w:type="spellEnd"/>
      <w:r>
        <w:rPr>
          <w:rFonts w:ascii="Times New Roman" w:eastAsiaTheme="minorHAnsi" w:hAnsi="Times New Roman"/>
          <w:sz w:val="28"/>
          <w:szCs w:val="28"/>
        </w:rPr>
        <w:t>» от 19.12.2012 № 63»Об утверждении Положения о порядке осуществления муниципального жилищного контроля на территории сельского поселения «</w:t>
      </w:r>
      <w:proofErr w:type="spellStart"/>
      <w:r>
        <w:rPr>
          <w:rFonts w:ascii="Times New Roman" w:eastAsiaTheme="minorHAnsi" w:hAnsi="Times New Roman"/>
          <w:sz w:val="28"/>
          <w:szCs w:val="28"/>
        </w:rPr>
        <w:t>Чиндалей</w:t>
      </w:r>
      <w:proofErr w:type="spellEnd"/>
      <w:r>
        <w:rPr>
          <w:rFonts w:ascii="Times New Roman" w:eastAsiaTheme="minorHAnsi" w:hAnsi="Times New Roman"/>
          <w:sz w:val="28"/>
          <w:szCs w:val="28"/>
        </w:rPr>
        <w:t>»</w:t>
      </w:r>
    </w:p>
    <w:p w:rsidR="00DE75E6" w:rsidRDefault="00DE75E6" w:rsidP="00DE75E6">
      <w:pPr>
        <w:contextualSpacing/>
        <w:jc w:val="center"/>
        <w:rPr>
          <w:rFonts w:ascii="Times New Roman" w:eastAsiaTheme="minorHAnsi" w:hAnsi="Times New Roman"/>
          <w:sz w:val="28"/>
          <w:szCs w:val="28"/>
        </w:rPr>
      </w:pPr>
    </w:p>
    <w:p w:rsidR="00DE75E6" w:rsidRPr="004C3CD8" w:rsidRDefault="00DE75E6" w:rsidP="00DE75E6">
      <w:pPr>
        <w:spacing w:after="225"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основании Протеста прокурора </w:t>
      </w:r>
      <w:proofErr w:type="spellStart"/>
      <w:r>
        <w:rPr>
          <w:rFonts w:ascii="Times New Roman" w:hAnsi="Times New Roman"/>
          <w:color w:val="000000"/>
          <w:sz w:val="28"/>
          <w:szCs w:val="28"/>
          <w:lang w:eastAsia="ru-RU"/>
        </w:rPr>
        <w:t>Дульдургинского</w:t>
      </w:r>
      <w:proofErr w:type="spellEnd"/>
      <w:r>
        <w:rPr>
          <w:rFonts w:ascii="Times New Roman" w:hAnsi="Times New Roman"/>
          <w:color w:val="000000"/>
          <w:sz w:val="28"/>
          <w:szCs w:val="28"/>
          <w:lang w:eastAsia="ru-RU"/>
        </w:rPr>
        <w:t xml:space="preserve"> района от 30.11.2018. № 22-114б-2018, </w:t>
      </w:r>
      <w:r w:rsidRPr="005460C6">
        <w:rPr>
          <w:rFonts w:ascii="Times New Roman" w:hAnsi="Times New Roman"/>
          <w:color w:val="000000"/>
          <w:sz w:val="28"/>
          <w:szCs w:val="28"/>
          <w:lang w:eastAsia="ru-RU"/>
        </w:rPr>
        <w:t>Совет сельского поселения «</w:t>
      </w:r>
      <w:proofErr w:type="spellStart"/>
      <w:r>
        <w:rPr>
          <w:rFonts w:ascii="Times New Roman" w:hAnsi="Times New Roman"/>
          <w:color w:val="000000"/>
          <w:sz w:val="28"/>
          <w:szCs w:val="28"/>
          <w:lang w:eastAsia="ru-RU"/>
        </w:rPr>
        <w:t>Чиндалей</w:t>
      </w:r>
      <w:proofErr w:type="spellEnd"/>
      <w:r w:rsidRPr="005460C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460C6">
        <w:rPr>
          <w:rFonts w:ascii="Times New Roman" w:hAnsi="Times New Roman"/>
          <w:color w:val="000000"/>
          <w:sz w:val="28"/>
          <w:szCs w:val="28"/>
          <w:lang w:eastAsia="ru-RU"/>
        </w:rPr>
        <w:t>РЕШИЛ:</w:t>
      </w:r>
    </w:p>
    <w:p w:rsidR="00DE75E6" w:rsidRDefault="00DE75E6" w:rsidP="00DE75E6">
      <w:pPr>
        <w:pStyle w:val="a3"/>
        <w:numPr>
          <w:ilvl w:val="0"/>
          <w:numId w:val="1"/>
        </w:numPr>
        <w:jc w:val="both"/>
        <w:rPr>
          <w:rFonts w:ascii="Times New Roman" w:hAnsi="Times New Roman"/>
          <w:sz w:val="28"/>
          <w:szCs w:val="28"/>
        </w:rPr>
      </w:pPr>
      <w:r w:rsidRPr="00C23B18">
        <w:rPr>
          <w:rFonts w:ascii="Times New Roman" w:hAnsi="Times New Roman"/>
          <w:sz w:val="28"/>
          <w:szCs w:val="28"/>
        </w:rPr>
        <w:t>Отменить решение Совета С</w:t>
      </w:r>
      <w:r>
        <w:rPr>
          <w:rFonts w:ascii="Times New Roman" w:hAnsi="Times New Roman"/>
          <w:sz w:val="28"/>
          <w:szCs w:val="28"/>
        </w:rPr>
        <w:t>П «</w:t>
      </w:r>
      <w:proofErr w:type="spellStart"/>
      <w:r>
        <w:rPr>
          <w:rFonts w:ascii="Times New Roman" w:hAnsi="Times New Roman"/>
          <w:sz w:val="28"/>
          <w:szCs w:val="28"/>
        </w:rPr>
        <w:t>Чиндалей</w:t>
      </w:r>
      <w:proofErr w:type="spellEnd"/>
      <w:r>
        <w:rPr>
          <w:rFonts w:ascii="Times New Roman" w:hAnsi="Times New Roman"/>
          <w:sz w:val="28"/>
          <w:szCs w:val="28"/>
        </w:rPr>
        <w:t>» от 19.12.2012 № 63 «</w:t>
      </w:r>
      <w:r w:rsidRPr="00C23B18">
        <w:rPr>
          <w:rFonts w:ascii="Times New Roman" w:hAnsi="Times New Roman"/>
          <w:sz w:val="28"/>
          <w:szCs w:val="28"/>
        </w:rPr>
        <w:t>Об утверждении Положения о порядке осуществления муниципального жилищного контроля на территории сельского поселения «</w:t>
      </w:r>
      <w:proofErr w:type="spellStart"/>
      <w:r w:rsidRPr="00C23B18">
        <w:rPr>
          <w:rFonts w:ascii="Times New Roman" w:hAnsi="Times New Roman"/>
          <w:sz w:val="28"/>
          <w:szCs w:val="28"/>
        </w:rPr>
        <w:t>Чиндалей</w:t>
      </w:r>
      <w:proofErr w:type="spellEnd"/>
      <w:r w:rsidRPr="00C23B18">
        <w:rPr>
          <w:rFonts w:ascii="Times New Roman" w:hAnsi="Times New Roman"/>
          <w:sz w:val="28"/>
          <w:szCs w:val="28"/>
        </w:rPr>
        <w:t>»</w:t>
      </w:r>
    </w:p>
    <w:p w:rsidR="00DE75E6" w:rsidRPr="00C23B18" w:rsidRDefault="00DE75E6" w:rsidP="00DE75E6">
      <w:pPr>
        <w:pStyle w:val="a3"/>
        <w:numPr>
          <w:ilvl w:val="0"/>
          <w:numId w:val="1"/>
        </w:numPr>
        <w:jc w:val="both"/>
        <w:rPr>
          <w:rFonts w:ascii="Times New Roman" w:hAnsi="Times New Roman"/>
          <w:sz w:val="28"/>
          <w:szCs w:val="28"/>
        </w:rPr>
      </w:pPr>
      <w:r w:rsidRPr="00C23B18">
        <w:rPr>
          <w:rFonts w:ascii="Times New Roman" w:hAnsi="Times New Roman"/>
          <w:sz w:val="28"/>
          <w:szCs w:val="28"/>
        </w:rPr>
        <w:t>Настоящее решение  опубликовать (обнародовать) на официальном сайте администрации сельского поселения «</w:t>
      </w:r>
      <w:proofErr w:type="spellStart"/>
      <w:r w:rsidRPr="00C23B18">
        <w:rPr>
          <w:rFonts w:ascii="Times New Roman" w:hAnsi="Times New Roman"/>
          <w:sz w:val="28"/>
          <w:szCs w:val="28"/>
        </w:rPr>
        <w:t>Чиндалей</w:t>
      </w:r>
      <w:proofErr w:type="spellEnd"/>
      <w:r w:rsidRPr="00C23B18">
        <w:rPr>
          <w:rFonts w:ascii="Times New Roman" w:hAnsi="Times New Roman"/>
          <w:sz w:val="28"/>
          <w:szCs w:val="28"/>
        </w:rPr>
        <w:t>»</w:t>
      </w:r>
    </w:p>
    <w:p w:rsidR="00DE75E6" w:rsidRPr="004C3CD8" w:rsidRDefault="00DE75E6" w:rsidP="00DE75E6">
      <w:pPr>
        <w:tabs>
          <w:tab w:val="left" w:pos="708"/>
        </w:tabs>
        <w:suppressAutoHyphens/>
        <w:spacing w:line="100" w:lineRule="atLeast"/>
        <w:jc w:val="both"/>
      </w:pPr>
    </w:p>
    <w:p w:rsidR="00DE75E6" w:rsidRPr="004C3CD8" w:rsidRDefault="00DE75E6" w:rsidP="00DE75E6">
      <w:pPr>
        <w:tabs>
          <w:tab w:val="left" w:pos="708"/>
        </w:tabs>
        <w:suppressAutoHyphens/>
        <w:spacing w:line="100" w:lineRule="atLeast"/>
        <w:jc w:val="both"/>
      </w:pPr>
      <w:r w:rsidRPr="004C3CD8">
        <w:rPr>
          <w:rFonts w:ascii="Times New Roman" w:hAnsi="Times New Roman"/>
          <w:sz w:val="28"/>
          <w:szCs w:val="28"/>
        </w:rPr>
        <w:t>Председатель  Совета СП «</w:t>
      </w:r>
      <w:proofErr w:type="spellStart"/>
      <w:r w:rsidRPr="004C3CD8">
        <w:rPr>
          <w:rFonts w:ascii="Times New Roman" w:hAnsi="Times New Roman"/>
          <w:sz w:val="28"/>
          <w:szCs w:val="28"/>
        </w:rPr>
        <w:t>Чиндалей</w:t>
      </w:r>
      <w:proofErr w:type="spellEnd"/>
      <w:r w:rsidRPr="004C3CD8">
        <w:rPr>
          <w:rFonts w:ascii="Times New Roman" w:hAnsi="Times New Roman"/>
          <w:sz w:val="28"/>
          <w:szCs w:val="28"/>
        </w:rPr>
        <w:t xml:space="preserve">»                                     </w:t>
      </w:r>
      <w:proofErr w:type="spellStart"/>
      <w:r w:rsidRPr="004C3CD8">
        <w:rPr>
          <w:rFonts w:ascii="Times New Roman" w:hAnsi="Times New Roman"/>
          <w:sz w:val="28"/>
          <w:szCs w:val="28"/>
        </w:rPr>
        <w:t>Ц.О.Цыденов</w:t>
      </w:r>
      <w:proofErr w:type="spellEnd"/>
    </w:p>
    <w:p w:rsidR="00DE75E6" w:rsidRPr="00D4175A" w:rsidRDefault="00DE75E6" w:rsidP="00DE75E6">
      <w:pPr>
        <w:spacing w:line="240" w:lineRule="exact"/>
        <w:jc w:val="both"/>
        <w:rPr>
          <w:rFonts w:ascii="Times New Roman" w:eastAsiaTheme="minorHAnsi" w:hAnsi="Times New Roman"/>
          <w:sz w:val="28"/>
          <w:szCs w:val="28"/>
        </w:rPr>
      </w:pPr>
    </w:p>
    <w:p w:rsidR="00DE75E6" w:rsidRPr="00D4175A" w:rsidRDefault="00DE75E6" w:rsidP="00DE75E6">
      <w:pPr>
        <w:autoSpaceDE w:val="0"/>
        <w:autoSpaceDN w:val="0"/>
        <w:adjustRightInd w:val="0"/>
        <w:spacing w:after="0" w:line="240" w:lineRule="auto"/>
        <w:rPr>
          <w:rFonts w:ascii="Times New Roman" w:eastAsia="Times New Roman" w:hAnsi="Times New Roman"/>
          <w:bCs/>
          <w:sz w:val="28"/>
          <w:szCs w:val="28"/>
        </w:rPr>
      </w:pPr>
    </w:p>
    <w:p w:rsidR="00DE75E6" w:rsidRPr="00D4175A" w:rsidRDefault="00DE75E6" w:rsidP="00DE75E6">
      <w:pPr>
        <w:autoSpaceDE w:val="0"/>
        <w:autoSpaceDN w:val="0"/>
        <w:adjustRightInd w:val="0"/>
        <w:spacing w:after="0" w:line="240" w:lineRule="auto"/>
        <w:rPr>
          <w:rFonts w:ascii="Times New Roman" w:eastAsia="Times New Roman" w:hAnsi="Times New Roman"/>
          <w:bCs/>
          <w:sz w:val="28"/>
          <w:szCs w:val="28"/>
        </w:rPr>
      </w:pPr>
    </w:p>
    <w:p w:rsidR="003F6CA9" w:rsidRDefault="003F6CA9"/>
    <w:p w:rsidR="00BD7DB1" w:rsidRDefault="00BD7DB1"/>
    <w:p w:rsidR="00BD7DB1" w:rsidRDefault="00BD7DB1"/>
    <w:p w:rsidR="00BD7DB1" w:rsidRDefault="00BD7DB1"/>
    <w:p w:rsidR="00BD7DB1" w:rsidRDefault="00BD7DB1"/>
    <w:p w:rsidR="00BD7DB1" w:rsidRDefault="00BD7DB1"/>
    <w:p w:rsidR="00BD7DB1" w:rsidRDefault="00BD7DB1"/>
    <w:p w:rsidR="00BD7DB1" w:rsidRDefault="00BD7DB1"/>
    <w:p w:rsidR="00BD7DB1" w:rsidRDefault="00BD7DB1"/>
    <w:p w:rsidR="00BD7DB1" w:rsidRPr="00FA784D" w:rsidRDefault="00BD7DB1" w:rsidP="00BD7DB1">
      <w:pPr>
        <w:pStyle w:val="1"/>
        <w:rPr>
          <w:szCs w:val="28"/>
        </w:rPr>
      </w:pPr>
      <w:r w:rsidRPr="00FA784D">
        <w:rPr>
          <w:szCs w:val="28"/>
        </w:rPr>
        <w:lastRenderedPageBreak/>
        <w:t>Российская Федерация</w:t>
      </w:r>
    </w:p>
    <w:p w:rsidR="00BD7DB1" w:rsidRPr="00FA784D" w:rsidRDefault="00BD7DB1" w:rsidP="00BD7DB1">
      <w:pPr>
        <w:pStyle w:val="2"/>
        <w:jc w:val="center"/>
        <w:rPr>
          <w:rFonts w:ascii="Times New Roman" w:hAnsi="Times New Roman" w:cs="Times New Roman"/>
          <w:b w:val="0"/>
          <w:i w:val="0"/>
        </w:rPr>
      </w:pPr>
      <w:r w:rsidRPr="00FA784D">
        <w:rPr>
          <w:rFonts w:ascii="Times New Roman" w:hAnsi="Times New Roman" w:cs="Times New Roman"/>
          <w:b w:val="0"/>
          <w:i w:val="0"/>
        </w:rPr>
        <w:t>Совет сельского поселения «</w:t>
      </w:r>
      <w:proofErr w:type="spellStart"/>
      <w:r w:rsidRPr="00FA784D">
        <w:rPr>
          <w:rFonts w:ascii="Times New Roman" w:hAnsi="Times New Roman" w:cs="Times New Roman"/>
          <w:b w:val="0"/>
          <w:i w:val="0"/>
        </w:rPr>
        <w:t>Чиндалей</w:t>
      </w:r>
      <w:proofErr w:type="spellEnd"/>
      <w:r w:rsidRPr="00FA784D">
        <w:rPr>
          <w:rFonts w:ascii="Times New Roman" w:hAnsi="Times New Roman" w:cs="Times New Roman"/>
          <w:b w:val="0"/>
          <w:i w:val="0"/>
        </w:rPr>
        <w:t>»</w:t>
      </w:r>
    </w:p>
    <w:p w:rsidR="00BD7DB1" w:rsidRPr="00FA784D" w:rsidRDefault="00BD7DB1" w:rsidP="00BD7DB1">
      <w:pPr>
        <w:jc w:val="center"/>
        <w:rPr>
          <w:rFonts w:ascii="Times New Roman" w:hAnsi="Times New Roman"/>
          <w:sz w:val="28"/>
          <w:szCs w:val="28"/>
        </w:rPr>
      </w:pPr>
    </w:p>
    <w:p w:rsidR="00BD7DB1" w:rsidRPr="00FA784D" w:rsidRDefault="00BD7DB1" w:rsidP="00BD7DB1">
      <w:pPr>
        <w:jc w:val="center"/>
        <w:rPr>
          <w:rFonts w:ascii="Times New Roman" w:hAnsi="Times New Roman"/>
          <w:sz w:val="28"/>
          <w:szCs w:val="28"/>
        </w:rPr>
      </w:pPr>
      <w:r w:rsidRPr="00FA784D">
        <w:rPr>
          <w:rFonts w:ascii="Times New Roman" w:hAnsi="Times New Roman"/>
          <w:sz w:val="28"/>
          <w:szCs w:val="28"/>
        </w:rPr>
        <w:t>РЕШЕНИЕ</w:t>
      </w:r>
    </w:p>
    <w:p w:rsidR="00BD7DB1" w:rsidRPr="00FA784D" w:rsidRDefault="00BD7DB1" w:rsidP="00BD7DB1">
      <w:pPr>
        <w:jc w:val="center"/>
        <w:rPr>
          <w:rFonts w:ascii="Times New Roman" w:hAnsi="Times New Roman"/>
          <w:sz w:val="28"/>
          <w:szCs w:val="28"/>
        </w:rPr>
      </w:pPr>
    </w:p>
    <w:p w:rsidR="00BD7DB1" w:rsidRPr="00FA784D" w:rsidRDefault="00BD7DB1" w:rsidP="00BD7DB1">
      <w:pPr>
        <w:jc w:val="center"/>
        <w:rPr>
          <w:rFonts w:ascii="Times New Roman" w:hAnsi="Times New Roman"/>
          <w:sz w:val="28"/>
          <w:szCs w:val="28"/>
        </w:rPr>
      </w:pPr>
      <w:proofErr w:type="spellStart"/>
      <w:r w:rsidRPr="00FA784D">
        <w:rPr>
          <w:rFonts w:ascii="Times New Roman" w:hAnsi="Times New Roman"/>
          <w:sz w:val="28"/>
          <w:szCs w:val="28"/>
        </w:rPr>
        <w:t>с</w:t>
      </w:r>
      <w:proofErr w:type="gramStart"/>
      <w:r w:rsidRPr="00FA784D">
        <w:rPr>
          <w:rFonts w:ascii="Times New Roman" w:hAnsi="Times New Roman"/>
          <w:sz w:val="28"/>
          <w:szCs w:val="28"/>
        </w:rPr>
        <w:t>.Ч</w:t>
      </w:r>
      <w:proofErr w:type="gramEnd"/>
      <w:r w:rsidRPr="00FA784D">
        <w:rPr>
          <w:rFonts w:ascii="Times New Roman" w:hAnsi="Times New Roman"/>
          <w:sz w:val="28"/>
          <w:szCs w:val="28"/>
        </w:rPr>
        <w:t>индалей</w:t>
      </w:r>
      <w:proofErr w:type="spellEnd"/>
    </w:p>
    <w:p w:rsidR="00BD7DB1" w:rsidRPr="00FA784D" w:rsidRDefault="00BD7DB1" w:rsidP="00BD7DB1">
      <w:pPr>
        <w:jc w:val="center"/>
        <w:rPr>
          <w:rFonts w:ascii="Times New Roman" w:hAnsi="Times New Roman"/>
          <w:sz w:val="28"/>
          <w:szCs w:val="28"/>
        </w:rPr>
      </w:pPr>
    </w:p>
    <w:p w:rsidR="00BD7DB1" w:rsidRPr="00FA784D" w:rsidRDefault="00BD7DB1" w:rsidP="00BD7DB1">
      <w:pPr>
        <w:ind w:left="960" w:hanging="960"/>
        <w:jc w:val="both"/>
        <w:rPr>
          <w:rFonts w:ascii="Times New Roman" w:hAnsi="Times New Roman"/>
          <w:sz w:val="28"/>
          <w:szCs w:val="28"/>
        </w:rPr>
      </w:pPr>
      <w:r w:rsidRPr="00FA784D">
        <w:rPr>
          <w:rFonts w:ascii="Times New Roman" w:hAnsi="Times New Roman"/>
          <w:sz w:val="28"/>
          <w:szCs w:val="28"/>
        </w:rPr>
        <w:t>от 19.12.2012г</w:t>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r>
      <w:r w:rsidRPr="00FA784D">
        <w:rPr>
          <w:rFonts w:ascii="Times New Roman" w:hAnsi="Times New Roman"/>
          <w:sz w:val="28"/>
          <w:szCs w:val="28"/>
        </w:rPr>
        <w:tab/>
        <w:t>№ 63</w:t>
      </w:r>
    </w:p>
    <w:p w:rsidR="00BD7DB1" w:rsidRPr="00FA784D" w:rsidRDefault="00BD7DB1" w:rsidP="00BD7DB1">
      <w:pPr>
        <w:tabs>
          <w:tab w:val="left" w:pos="4253"/>
        </w:tabs>
        <w:jc w:val="both"/>
        <w:rPr>
          <w:rFonts w:ascii="Times New Roman" w:hAnsi="Times New Roman"/>
          <w:sz w:val="28"/>
          <w:szCs w:val="28"/>
        </w:rPr>
      </w:pPr>
    </w:p>
    <w:p w:rsidR="00BD7DB1" w:rsidRPr="00FA784D" w:rsidRDefault="00BD7DB1" w:rsidP="00BD7DB1">
      <w:pPr>
        <w:tabs>
          <w:tab w:val="left" w:pos="5387"/>
        </w:tabs>
        <w:ind w:right="3968"/>
        <w:jc w:val="both"/>
        <w:rPr>
          <w:rFonts w:ascii="Times New Roman" w:hAnsi="Times New Roman"/>
          <w:sz w:val="28"/>
          <w:szCs w:val="28"/>
        </w:rPr>
      </w:pPr>
      <w:r w:rsidRPr="00FA784D">
        <w:rPr>
          <w:rFonts w:ascii="Times New Roman" w:hAnsi="Times New Roman"/>
          <w:sz w:val="28"/>
          <w:szCs w:val="28"/>
        </w:rPr>
        <w:t>Об утверждении Положения о порядке осуществления муниципального жилищного контроля на территории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w:t>
      </w:r>
    </w:p>
    <w:p w:rsidR="00BD7DB1" w:rsidRPr="00FA784D" w:rsidRDefault="00BD7DB1" w:rsidP="00BD7DB1">
      <w:pPr>
        <w:jc w:val="both"/>
        <w:rPr>
          <w:rFonts w:ascii="Times New Roman" w:hAnsi="Times New Roman"/>
          <w:b/>
          <w:sz w:val="28"/>
          <w:szCs w:val="28"/>
        </w:rPr>
      </w:pP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В соответствии с Жилищным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FA784D">
        <w:rPr>
          <w:rFonts w:ascii="Times New Roman" w:hAnsi="Times New Roman"/>
          <w:sz w:val="28"/>
          <w:szCs w:val="28"/>
        </w:rPr>
        <w:t>контроля»</w:t>
      </w:r>
      <w:proofErr w:type="gramStart"/>
      <w:r w:rsidRPr="00FA784D">
        <w:rPr>
          <w:rFonts w:ascii="Times New Roman" w:hAnsi="Times New Roman"/>
          <w:sz w:val="28"/>
          <w:szCs w:val="28"/>
        </w:rPr>
        <w:t>,С</w:t>
      </w:r>
      <w:proofErr w:type="gramEnd"/>
      <w:r w:rsidRPr="00FA784D">
        <w:rPr>
          <w:rFonts w:ascii="Times New Roman" w:hAnsi="Times New Roman"/>
          <w:sz w:val="28"/>
          <w:szCs w:val="28"/>
        </w:rPr>
        <w:t>овет</w:t>
      </w:r>
      <w:proofErr w:type="spellEnd"/>
      <w:r w:rsidRPr="00FA784D">
        <w:rPr>
          <w:rFonts w:ascii="Times New Roman" w:hAnsi="Times New Roman"/>
          <w:sz w:val="28"/>
          <w:szCs w:val="28"/>
        </w:rPr>
        <w:t xml:space="preserve">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 xml:space="preserve">» РЕШИЛ: </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1. Утвердить Положение о порядке организации и осуществления муниципального жилищного контроля на территории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 согласно приложению.</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2. Настоящее решение  обнародовать на информационном стенде администрации.</w:t>
      </w:r>
    </w:p>
    <w:p w:rsidR="00BD7DB1" w:rsidRPr="00FA784D" w:rsidRDefault="00BD7DB1" w:rsidP="00BD7DB1">
      <w:pPr>
        <w:rPr>
          <w:rFonts w:ascii="Times New Roman" w:hAnsi="Times New Roman"/>
          <w:sz w:val="28"/>
          <w:szCs w:val="28"/>
        </w:rPr>
      </w:pPr>
    </w:p>
    <w:p w:rsidR="00BD7DB1" w:rsidRPr="00FA784D" w:rsidRDefault="00BD7DB1" w:rsidP="00BD7DB1">
      <w:pPr>
        <w:rPr>
          <w:rFonts w:ascii="Times New Roman" w:hAnsi="Times New Roman"/>
          <w:sz w:val="28"/>
          <w:szCs w:val="28"/>
        </w:rPr>
      </w:pPr>
    </w:p>
    <w:p w:rsidR="00BD7DB1" w:rsidRPr="00FA784D" w:rsidRDefault="00BD7DB1" w:rsidP="00BD7DB1">
      <w:pPr>
        <w:rPr>
          <w:rFonts w:ascii="Times New Roman" w:hAnsi="Times New Roman"/>
          <w:sz w:val="28"/>
          <w:szCs w:val="28"/>
        </w:rPr>
      </w:pPr>
    </w:p>
    <w:p w:rsidR="00BD7DB1" w:rsidRPr="00FA784D" w:rsidRDefault="00BD7DB1" w:rsidP="00BD7DB1">
      <w:pPr>
        <w:jc w:val="both"/>
        <w:rPr>
          <w:rFonts w:ascii="Times New Roman" w:hAnsi="Times New Roman"/>
          <w:sz w:val="28"/>
          <w:szCs w:val="28"/>
        </w:rPr>
      </w:pPr>
      <w:r w:rsidRPr="00FA784D">
        <w:rPr>
          <w:rFonts w:ascii="Times New Roman" w:hAnsi="Times New Roman"/>
          <w:sz w:val="28"/>
          <w:szCs w:val="28"/>
        </w:rPr>
        <w:t xml:space="preserve">Глава сельского поселения:                                                   </w:t>
      </w:r>
      <w:proofErr w:type="spellStart"/>
      <w:r w:rsidRPr="00FA784D">
        <w:rPr>
          <w:rFonts w:ascii="Times New Roman" w:hAnsi="Times New Roman"/>
          <w:sz w:val="28"/>
          <w:szCs w:val="28"/>
        </w:rPr>
        <w:t>Б.М.Жигжитжапов</w:t>
      </w:r>
      <w:proofErr w:type="spellEnd"/>
    </w:p>
    <w:p w:rsidR="00BD7DB1" w:rsidRPr="00FA784D" w:rsidRDefault="00BD7DB1" w:rsidP="00BD7DB1">
      <w:pPr>
        <w:rPr>
          <w:rFonts w:ascii="Times New Roman" w:hAnsi="Times New Roman"/>
          <w:sz w:val="28"/>
          <w:szCs w:val="28"/>
        </w:rPr>
      </w:pPr>
    </w:p>
    <w:p w:rsidR="00BD7DB1" w:rsidRPr="00FA784D" w:rsidRDefault="00BD7DB1" w:rsidP="00BD7DB1">
      <w:pPr>
        <w:ind w:left="5245"/>
        <w:rPr>
          <w:rFonts w:ascii="Times New Roman" w:hAnsi="Times New Roman"/>
          <w:sz w:val="28"/>
          <w:szCs w:val="28"/>
        </w:rPr>
      </w:pPr>
      <w:r w:rsidRPr="00FA784D">
        <w:rPr>
          <w:rFonts w:ascii="Times New Roman" w:hAnsi="Times New Roman"/>
          <w:sz w:val="28"/>
          <w:szCs w:val="28"/>
        </w:rPr>
        <w:lastRenderedPageBreak/>
        <w:t xml:space="preserve">Утвержден </w:t>
      </w:r>
    </w:p>
    <w:p w:rsidR="00BD7DB1" w:rsidRPr="00FA784D" w:rsidRDefault="00BD7DB1" w:rsidP="00BD7DB1">
      <w:pPr>
        <w:ind w:left="5245"/>
        <w:rPr>
          <w:rFonts w:ascii="Times New Roman" w:hAnsi="Times New Roman"/>
          <w:sz w:val="28"/>
          <w:szCs w:val="28"/>
        </w:rPr>
      </w:pPr>
      <w:r w:rsidRPr="00FA784D">
        <w:rPr>
          <w:rFonts w:ascii="Times New Roman" w:hAnsi="Times New Roman"/>
          <w:sz w:val="28"/>
          <w:szCs w:val="28"/>
        </w:rPr>
        <w:t>решением Совета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w:t>
      </w:r>
    </w:p>
    <w:p w:rsidR="00BD7DB1" w:rsidRPr="00FA784D" w:rsidRDefault="00BD7DB1" w:rsidP="00BD7DB1">
      <w:pPr>
        <w:ind w:left="5245"/>
        <w:rPr>
          <w:rFonts w:ascii="Times New Roman" w:hAnsi="Times New Roman"/>
          <w:sz w:val="28"/>
          <w:szCs w:val="28"/>
        </w:rPr>
      </w:pPr>
      <w:r w:rsidRPr="00FA784D">
        <w:rPr>
          <w:rFonts w:ascii="Times New Roman" w:hAnsi="Times New Roman"/>
          <w:sz w:val="28"/>
          <w:szCs w:val="28"/>
        </w:rPr>
        <w:t>от 19.12.2012.№ 63</w:t>
      </w:r>
    </w:p>
    <w:p w:rsidR="00BD7DB1" w:rsidRPr="00FA784D" w:rsidRDefault="00BD7DB1" w:rsidP="00BD7DB1">
      <w:pPr>
        <w:pStyle w:val="1"/>
        <w:rPr>
          <w:szCs w:val="28"/>
        </w:rPr>
      </w:pPr>
    </w:p>
    <w:p w:rsidR="00BD7DB1" w:rsidRPr="00FA784D" w:rsidRDefault="00BD7DB1" w:rsidP="00BD7DB1">
      <w:pPr>
        <w:jc w:val="center"/>
        <w:rPr>
          <w:rFonts w:ascii="Times New Roman" w:hAnsi="Times New Roman"/>
          <w:b/>
          <w:bCs/>
          <w:sz w:val="28"/>
          <w:szCs w:val="28"/>
        </w:rPr>
      </w:pPr>
      <w:r w:rsidRPr="00FA784D">
        <w:rPr>
          <w:rFonts w:ascii="Times New Roman" w:hAnsi="Times New Roman"/>
          <w:b/>
          <w:bCs/>
          <w:sz w:val="28"/>
          <w:szCs w:val="28"/>
        </w:rPr>
        <w:t>ПОЛОЖЕНИЕ</w:t>
      </w:r>
    </w:p>
    <w:p w:rsidR="00BD7DB1" w:rsidRPr="00FA784D" w:rsidRDefault="00BD7DB1" w:rsidP="00BD7DB1">
      <w:pPr>
        <w:jc w:val="center"/>
        <w:rPr>
          <w:rFonts w:ascii="Times New Roman" w:hAnsi="Times New Roman"/>
          <w:b/>
          <w:bCs/>
          <w:sz w:val="28"/>
          <w:szCs w:val="28"/>
        </w:rPr>
      </w:pPr>
      <w:r w:rsidRPr="00FA784D">
        <w:rPr>
          <w:rFonts w:ascii="Times New Roman" w:hAnsi="Times New Roman"/>
          <w:b/>
          <w:bCs/>
          <w:sz w:val="28"/>
          <w:szCs w:val="28"/>
        </w:rPr>
        <w:t xml:space="preserve">О ПОРЯДКЕ ОРГАНИЗАЦИИ И ОСУЩЕСТВЛЕНИЯ </w:t>
      </w:r>
    </w:p>
    <w:p w:rsidR="00BD7DB1" w:rsidRPr="00FA784D" w:rsidRDefault="00BD7DB1" w:rsidP="00BD7DB1">
      <w:pPr>
        <w:jc w:val="center"/>
        <w:rPr>
          <w:rFonts w:ascii="Times New Roman" w:hAnsi="Times New Roman"/>
          <w:b/>
          <w:bCs/>
          <w:sz w:val="28"/>
          <w:szCs w:val="28"/>
        </w:rPr>
      </w:pPr>
      <w:r w:rsidRPr="00FA784D">
        <w:rPr>
          <w:rFonts w:ascii="Times New Roman" w:hAnsi="Times New Roman"/>
          <w:b/>
          <w:bCs/>
          <w:sz w:val="28"/>
          <w:szCs w:val="28"/>
        </w:rPr>
        <w:t xml:space="preserve">МУНИЦИПАЛЬНОГО ЖИЛИЩНОГО КОНТРОЛЯ НА ТЕРРИТОРИИ </w:t>
      </w:r>
    </w:p>
    <w:p w:rsidR="00BD7DB1" w:rsidRPr="00FA784D" w:rsidRDefault="00BD7DB1" w:rsidP="00BD7DB1">
      <w:pPr>
        <w:jc w:val="center"/>
        <w:rPr>
          <w:rFonts w:ascii="Times New Roman" w:hAnsi="Times New Roman"/>
          <w:b/>
          <w:bCs/>
          <w:sz w:val="28"/>
          <w:szCs w:val="28"/>
        </w:rPr>
      </w:pPr>
      <w:r w:rsidRPr="00FA784D">
        <w:rPr>
          <w:rFonts w:ascii="Times New Roman" w:hAnsi="Times New Roman"/>
          <w:b/>
          <w:bCs/>
          <w:sz w:val="28"/>
          <w:szCs w:val="28"/>
        </w:rPr>
        <w:t>СЕЛЬСКОГО ПОСЕЛЕНИЯ «</w:t>
      </w:r>
      <w:proofErr w:type="spellStart"/>
      <w:r w:rsidRPr="00FA784D">
        <w:rPr>
          <w:rFonts w:ascii="Times New Roman" w:hAnsi="Times New Roman"/>
          <w:b/>
          <w:bCs/>
          <w:sz w:val="28"/>
          <w:szCs w:val="28"/>
        </w:rPr>
        <w:t>Чиндалей</w:t>
      </w:r>
      <w:proofErr w:type="spellEnd"/>
      <w:r w:rsidRPr="00FA784D">
        <w:rPr>
          <w:rFonts w:ascii="Times New Roman" w:hAnsi="Times New Roman"/>
          <w:b/>
          <w:bCs/>
          <w:sz w:val="28"/>
          <w:szCs w:val="28"/>
        </w:rPr>
        <w:t>»</w:t>
      </w:r>
    </w:p>
    <w:p w:rsidR="00BD7DB1" w:rsidRPr="00FA784D" w:rsidRDefault="00BD7DB1" w:rsidP="00BD7DB1">
      <w:pPr>
        <w:rPr>
          <w:rFonts w:ascii="Times New Roman" w:hAnsi="Times New Roman"/>
          <w:sz w:val="28"/>
          <w:szCs w:val="28"/>
        </w:rPr>
      </w:pP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1. </w:t>
      </w:r>
      <w:proofErr w:type="gramStart"/>
      <w:r w:rsidRPr="00FA784D">
        <w:rPr>
          <w:rFonts w:ascii="Times New Roman" w:hAnsi="Times New Roman"/>
          <w:sz w:val="28"/>
          <w:szCs w:val="28"/>
        </w:rPr>
        <w:t>Настоящее Положение разработано в соответствии с Жилищным кодексом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и регламентирует порядок осуществления муниципального жилищного контроля на</w:t>
      </w:r>
      <w:proofErr w:type="gramEnd"/>
      <w:r w:rsidRPr="00FA784D">
        <w:rPr>
          <w:rFonts w:ascii="Times New Roman" w:hAnsi="Times New Roman"/>
          <w:sz w:val="28"/>
          <w:szCs w:val="28"/>
        </w:rPr>
        <w:t xml:space="preserve"> территории сельского поселения «</w:t>
      </w:r>
      <w:proofErr w:type="spellStart"/>
      <w:r w:rsidRPr="00FA784D">
        <w:rPr>
          <w:rFonts w:ascii="Times New Roman" w:hAnsi="Times New Roman"/>
          <w:sz w:val="28"/>
          <w:szCs w:val="28"/>
        </w:rPr>
        <w:t>Чиндалей</w:t>
      </w:r>
      <w:proofErr w:type="spellEnd"/>
      <w:proofErr w:type="gramStart"/>
      <w:r w:rsidRPr="00FA784D">
        <w:rPr>
          <w:rFonts w:ascii="Times New Roman" w:hAnsi="Times New Roman"/>
          <w:sz w:val="28"/>
          <w:szCs w:val="28"/>
        </w:rPr>
        <w:t>»(</w:t>
      </w:r>
      <w:proofErr w:type="gramEnd"/>
      <w:r w:rsidRPr="00FA784D">
        <w:rPr>
          <w:rFonts w:ascii="Times New Roman" w:hAnsi="Times New Roman"/>
          <w:sz w:val="28"/>
          <w:szCs w:val="28"/>
        </w:rPr>
        <w:t>далее - муниципальный жилищный контроль).</w:t>
      </w:r>
    </w:p>
    <w:p w:rsidR="00BD7DB1" w:rsidRPr="00FA784D" w:rsidRDefault="00BD7DB1" w:rsidP="00BD7DB1">
      <w:pPr>
        <w:autoSpaceDE w:val="0"/>
        <w:autoSpaceDN w:val="0"/>
        <w:adjustRightInd w:val="0"/>
        <w:ind w:firstLine="540"/>
        <w:jc w:val="both"/>
        <w:rPr>
          <w:rFonts w:ascii="Times New Roman" w:hAnsi="Times New Roman"/>
          <w:sz w:val="28"/>
          <w:szCs w:val="28"/>
        </w:rPr>
      </w:pPr>
      <w:r w:rsidRPr="00FA784D">
        <w:rPr>
          <w:rFonts w:ascii="Times New Roman" w:hAnsi="Times New Roman"/>
          <w:sz w:val="28"/>
          <w:szCs w:val="28"/>
        </w:rPr>
        <w:t xml:space="preserve">2. </w:t>
      </w:r>
      <w:proofErr w:type="gramStart"/>
      <w:r w:rsidRPr="00FA784D">
        <w:rPr>
          <w:rFonts w:ascii="Times New Roman" w:hAnsi="Times New Roman"/>
          <w:sz w:val="28"/>
          <w:szCs w:val="28"/>
        </w:rPr>
        <w:t>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w:t>
      </w:r>
      <w:proofErr w:type="gramEnd"/>
      <w:r w:rsidRPr="00FA784D">
        <w:rPr>
          <w:rFonts w:ascii="Times New Roman" w:hAnsi="Times New Roman"/>
          <w:sz w:val="28"/>
          <w:szCs w:val="28"/>
        </w:rPr>
        <w:t xml:space="preserve"> </w:t>
      </w:r>
      <w:proofErr w:type="gramStart"/>
      <w:r w:rsidRPr="00FA784D">
        <w:rPr>
          <w:rFonts w:ascii="Times New Roman" w:hAnsi="Times New Roman"/>
          <w:sz w:val="28"/>
          <w:szCs w:val="28"/>
        </w:rPr>
        <w:t xml:space="preserve">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w:t>
      </w:r>
      <w:r w:rsidRPr="00FA784D">
        <w:rPr>
          <w:rFonts w:ascii="Times New Roman" w:hAnsi="Times New Roman"/>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FA784D">
        <w:rPr>
          <w:rFonts w:ascii="Times New Roman" w:hAnsi="Times New Roman"/>
          <w:sz w:val="28"/>
          <w:szCs w:val="28"/>
        </w:rPr>
        <w:t xml:space="preserve"> и оснащенности помещений многоквартирных домов и жилых домов приборами учета используемых энергетических ресурсов.</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3. Органом муниципального жилищного контроля на территории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 является Администрация сельского поселения  «</w:t>
      </w:r>
      <w:proofErr w:type="spellStart"/>
      <w:r w:rsidRPr="00FA784D">
        <w:rPr>
          <w:rFonts w:ascii="Times New Roman" w:hAnsi="Times New Roman"/>
          <w:sz w:val="28"/>
          <w:szCs w:val="28"/>
        </w:rPr>
        <w:t>Чиндалей</w:t>
      </w:r>
      <w:proofErr w:type="spellEnd"/>
      <w:r w:rsidRPr="00FA784D">
        <w:rPr>
          <w:rFonts w:ascii="Times New Roman" w:hAnsi="Times New Roman"/>
          <w:sz w:val="28"/>
          <w:szCs w:val="28"/>
        </w:rPr>
        <w:t>» (далее – орган муниципального жилищного контроля).</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4. Должностные лица при осуществлении муниципального жилищного контроля в порядке, установленном законодательством Российской Федерации, имеют право:</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7DB1" w:rsidRPr="00FA784D" w:rsidRDefault="00BD7DB1" w:rsidP="00BD7DB1">
      <w:pPr>
        <w:ind w:firstLine="539"/>
        <w:jc w:val="both"/>
        <w:rPr>
          <w:rFonts w:ascii="Times New Roman" w:hAnsi="Times New Roman"/>
          <w:sz w:val="28"/>
          <w:szCs w:val="28"/>
        </w:rPr>
      </w:pPr>
      <w:proofErr w:type="gramStart"/>
      <w:r w:rsidRPr="00FA784D">
        <w:rPr>
          <w:rFonts w:ascii="Times New Roman" w:hAnsi="Times New Roman"/>
          <w:sz w:val="28"/>
          <w:szCs w:val="28"/>
        </w:rPr>
        <w:t>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w:t>
      </w:r>
      <w:proofErr w:type="gramEnd"/>
      <w:r w:rsidRPr="00FA784D">
        <w:rPr>
          <w:rFonts w:ascii="Times New Roman" w:hAnsi="Times New Roman"/>
          <w:sz w:val="28"/>
          <w:szCs w:val="28"/>
        </w:rPr>
        <w:t xml:space="preserve"> </w:t>
      </w:r>
      <w:proofErr w:type="gramStart"/>
      <w:r w:rsidRPr="00FA784D">
        <w:rPr>
          <w:rFonts w:ascii="Times New Roman" w:hAnsi="Times New Roman"/>
          <w:sz w:val="28"/>
          <w:szCs w:val="28"/>
        </w:rPr>
        <w:t xml:space="preserve">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w:t>
      </w:r>
      <w:r w:rsidRPr="00FA784D">
        <w:rPr>
          <w:rFonts w:ascii="Times New Roman" w:hAnsi="Times New Roman"/>
          <w:sz w:val="28"/>
          <w:szCs w:val="28"/>
        </w:rPr>
        <w:lastRenderedPageBreak/>
        <w:t>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w:t>
      </w:r>
      <w:proofErr w:type="gramEnd"/>
      <w:r w:rsidRPr="00FA784D">
        <w:rPr>
          <w:rFonts w:ascii="Times New Roman" w:hAnsi="Times New Roman"/>
          <w:sz w:val="28"/>
          <w:szCs w:val="28"/>
        </w:rPr>
        <w:t xml:space="preserve"> </w:t>
      </w:r>
      <w:proofErr w:type="gramStart"/>
      <w:r w:rsidRPr="00FA784D">
        <w:rPr>
          <w:rFonts w:ascii="Times New Roman" w:hAnsi="Times New Roman"/>
          <w:sz w:val="28"/>
          <w:szCs w:val="28"/>
        </w:rPr>
        <w:t>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A784D">
        <w:rPr>
          <w:rFonts w:ascii="Times New Roman" w:hAnsi="Times New Roman"/>
          <w:sz w:val="28"/>
          <w:szCs w:val="28"/>
        </w:rPr>
        <w:t>направления такого предписания несоответствия устава товарищества собственников</w:t>
      </w:r>
      <w:proofErr w:type="gramEnd"/>
      <w:r w:rsidRPr="00FA784D">
        <w:rPr>
          <w:rFonts w:ascii="Times New Roman" w:hAnsi="Times New Roman"/>
          <w:sz w:val="28"/>
          <w:szCs w:val="28"/>
        </w:rPr>
        <w:t xml:space="preserve"> жилья, внесенных в устав изменений обязательным требованиям;</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в случае неисполнения в установленный срок предписаний об устранении нарушений обязательных требований составлять протоколы об административном правонарушении и направлять материалы в суд для привлечения виновных лиц к административной ответственности.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5. </w:t>
      </w:r>
      <w:proofErr w:type="gramStart"/>
      <w:r w:rsidRPr="00FA784D">
        <w:rPr>
          <w:rFonts w:ascii="Times New Roman" w:hAnsi="Times New Roman"/>
          <w:sz w:val="28"/>
          <w:szCs w:val="28"/>
        </w:rPr>
        <w:t>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BD7DB1" w:rsidRPr="00FA784D" w:rsidRDefault="00BD7DB1" w:rsidP="00BD7DB1">
      <w:pPr>
        <w:autoSpaceDE w:val="0"/>
        <w:autoSpaceDN w:val="0"/>
        <w:adjustRightInd w:val="0"/>
        <w:ind w:firstLine="540"/>
        <w:jc w:val="both"/>
        <w:rPr>
          <w:rFonts w:ascii="Times New Roman" w:hAnsi="Times New Roman"/>
          <w:sz w:val="28"/>
          <w:szCs w:val="28"/>
        </w:rPr>
      </w:pPr>
      <w:r w:rsidRPr="00FA784D">
        <w:rPr>
          <w:rFonts w:ascii="Times New Roman" w:hAnsi="Times New Roman"/>
          <w:sz w:val="28"/>
          <w:szCs w:val="28"/>
        </w:rPr>
        <w:lastRenderedPageBreak/>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7. Виды проверок, проводимых в рамках осуществления муниципального жилищного контроля:</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BD7DB1" w:rsidRPr="00FA784D" w:rsidRDefault="00BD7DB1" w:rsidP="00BD7DB1">
      <w:pPr>
        <w:autoSpaceDE w:val="0"/>
        <w:autoSpaceDN w:val="0"/>
        <w:adjustRightInd w:val="0"/>
        <w:ind w:firstLine="540"/>
        <w:jc w:val="both"/>
        <w:rPr>
          <w:rFonts w:ascii="Times New Roman" w:hAnsi="Times New Roman"/>
          <w:sz w:val="28"/>
          <w:szCs w:val="28"/>
        </w:rPr>
      </w:pPr>
      <w:proofErr w:type="gramStart"/>
      <w:r w:rsidRPr="00FA784D">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D7DB1" w:rsidRPr="00FA784D" w:rsidRDefault="00BD7DB1" w:rsidP="00BD7DB1">
      <w:pPr>
        <w:autoSpaceDE w:val="0"/>
        <w:autoSpaceDN w:val="0"/>
        <w:adjustRightInd w:val="0"/>
        <w:ind w:firstLine="540"/>
        <w:jc w:val="both"/>
        <w:rPr>
          <w:rFonts w:ascii="Times New Roman" w:hAnsi="Times New Roman"/>
          <w:sz w:val="28"/>
          <w:szCs w:val="28"/>
        </w:rPr>
      </w:pPr>
      <w:r w:rsidRPr="00FA784D">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D7DB1" w:rsidRPr="00FA784D" w:rsidRDefault="00BD7DB1" w:rsidP="00BD7DB1">
      <w:pPr>
        <w:ind w:firstLine="539"/>
        <w:jc w:val="both"/>
        <w:rPr>
          <w:rFonts w:ascii="Times New Roman" w:hAnsi="Times New Roman"/>
          <w:sz w:val="28"/>
          <w:szCs w:val="28"/>
        </w:rPr>
      </w:pPr>
      <w:proofErr w:type="gramStart"/>
      <w:r w:rsidRPr="00FA784D">
        <w:rPr>
          <w:rFonts w:ascii="Times New Roman" w:hAnsi="Times New Roman"/>
          <w:sz w:val="28"/>
          <w:szCs w:val="28"/>
        </w:rPr>
        <w:t>внеплановые - по основаниям, указанным в части 2 статьи 10 Федерального закона N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w:t>
      </w:r>
      <w:proofErr w:type="gramEnd"/>
      <w:r w:rsidRPr="00FA784D">
        <w:rPr>
          <w:rFonts w:ascii="Times New Roman" w:hAnsi="Times New Roman"/>
          <w:sz w:val="28"/>
          <w:szCs w:val="28"/>
        </w:rPr>
        <w:t xml:space="preserve"> </w:t>
      </w:r>
      <w:proofErr w:type="gramStart"/>
      <w:r w:rsidRPr="00FA784D">
        <w:rPr>
          <w:rFonts w:ascii="Times New Roman" w:hAnsi="Times New Roman"/>
          <w:sz w:val="28"/>
          <w:szCs w:val="28"/>
        </w:rPr>
        <w:t>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lastRenderedPageBreak/>
        <w:t xml:space="preserve">Плановые и внеплановые проверки проводятся в форме документарных и (или) выездных проверок в порядке, установленном статьями 9 - 12 Федерального закона N 294-ФЗ. </w:t>
      </w:r>
    </w:p>
    <w:p w:rsidR="00BD7DB1" w:rsidRPr="00FA784D" w:rsidRDefault="00BD7DB1" w:rsidP="00BD7DB1">
      <w:pPr>
        <w:ind w:firstLine="539"/>
        <w:jc w:val="both"/>
        <w:rPr>
          <w:rFonts w:ascii="Times New Roman" w:hAnsi="Times New Roman"/>
          <w:sz w:val="28"/>
          <w:szCs w:val="28"/>
        </w:rPr>
      </w:pPr>
      <w:proofErr w:type="gramStart"/>
      <w:r w:rsidRPr="00FA784D">
        <w:rPr>
          <w:rFonts w:ascii="Times New Roman" w:hAnsi="Times New Roman"/>
          <w:sz w:val="28"/>
          <w:szCs w:val="28"/>
        </w:rPr>
        <w:t>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rsidRPr="00FA784D">
        <w:rPr>
          <w:rFonts w:ascii="Times New Roman" w:hAnsi="Times New Roman"/>
          <w:sz w:val="28"/>
          <w:szCs w:val="28"/>
        </w:rPr>
        <w:t xml:space="preserve"> </w:t>
      </w:r>
      <w:proofErr w:type="gramStart"/>
      <w:r w:rsidRPr="00FA784D">
        <w:rPr>
          <w:rFonts w:ascii="Times New Roman" w:hAnsi="Times New Roman"/>
          <w:sz w:val="28"/>
          <w:szCs w:val="28"/>
        </w:rPr>
        <w:t>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осуществляется без согласования с органами прокуратуры и без предварительного уведомления проверяемой организации о проведении такой проверки.</w:t>
      </w:r>
      <w:proofErr w:type="gramEnd"/>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Выездные внеплановые проверки юридических лиц и индивидуальных предпринимателей по основаниям, указанным в подпунктах "а" и "б" пункта 2 части 2 статьи 10 Федерального закона N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8. Должностные лица при проведении проверок обязаны:</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проводить проверку на основании распоряжения о проведении проверки в соответствии с ее назначением;</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lastRenderedPageBreak/>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N 294-ФЗ, копии документа о согласовании проведения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7DB1" w:rsidRPr="00FA784D" w:rsidRDefault="00BD7DB1" w:rsidP="00BD7DB1">
      <w:pPr>
        <w:ind w:firstLine="539"/>
        <w:jc w:val="both"/>
        <w:rPr>
          <w:rFonts w:ascii="Times New Roman" w:hAnsi="Times New Roman"/>
          <w:sz w:val="28"/>
          <w:szCs w:val="28"/>
        </w:rPr>
      </w:pPr>
      <w:proofErr w:type="gramStart"/>
      <w:r w:rsidRPr="00FA784D">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соблюдать сроки проведения проверки, установленные Федеральным законом N 294-ФЗ;</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Pr="00FA784D">
        <w:rPr>
          <w:rFonts w:ascii="Times New Roman" w:hAnsi="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осуществлять запись о проведенной проверке в журнале учета проверок.</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N 294-ФЗ;</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При проведении проверки должностные лица органа муниципального жилищного контроля не вправе:</w:t>
      </w:r>
    </w:p>
    <w:p w:rsidR="00BD7DB1" w:rsidRPr="00FA784D" w:rsidRDefault="00BD7DB1" w:rsidP="00BD7DB1">
      <w:pPr>
        <w:autoSpaceDE w:val="0"/>
        <w:autoSpaceDN w:val="0"/>
        <w:adjustRightInd w:val="0"/>
        <w:ind w:firstLine="540"/>
        <w:jc w:val="both"/>
        <w:rPr>
          <w:rFonts w:ascii="Times New Roman" w:hAnsi="Times New Roman"/>
          <w:sz w:val="28"/>
          <w:szCs w:val="28"/>
        </w:rPr>
      </w:pPr>
      <w:r w:rsidRPr="00FA784D">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7DB1" w:rsidRPr="00FA784D" w:rsidRDefault="00BD7DB1" w:rsidP="00BD7DB1">
      <w:pPr>
        <w:ind w:firstLine="539"/>
        <w:jc w:val="both"/>
        <w:rPr>
          <w:rFonts w:ascii="Times New Roman" w:hAnsi="Times New Roman"/>
          <w:sz w:val="28"/>
          <w:szCs w:val="28"/>
        </w:rPr>
      </w:pPr>
      <w:proofErr w:type="gramStart"/>
      <w:r w:rsidRPr="00FA784D">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A784D">
        <w:rPr>
          <w:rFonts w:ascii="Times New Roman" w:hAnsi="Times New Roman"/>
          <w:sz w:val="28"/>
          <w:szCs w:val="28"/>
        </w:rPr>
        <w:t xml:space="preserve"> документами и правилами и методами исследований, испытаний, измерений;</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превышать установленные сроки проведения проверки;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10.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11. </w:t>
      </w:r>
      <w:proofErr w:type="gramStart"/>
      <w:r w:rsidRPr="00FA784D">
        <w:rPr>
          <w:rFonts w:ascii="Times New Roman" w:hAnsi="Times New Roman"/>
          <w:sz w:val="28"/>
          <w:szCs w:val="28"/>
        </w:rPr>
        <w:t>В соответствии с Федеральным законом N 294-ФЗ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Юридические лица, индивидуальные предприниматели и граждане имеют право на обжалование действий (бездействия) и решений </w:t>
      </w:r>
      <w:r w:rsidRPr="00FA784D">
        <w:rPr>
          <w:rFonts w:ascii="Times New Roman" w:hAnsi="Times New Roman"/>
          <w:sz w:val="28"/>
          <w:szCs w:val="28"/>
        </w:rPr>
        <w:lastRenderedPageBreak/>
        <w:t>должностных лиц органа муниципального жилищного контроля в досудебном (внесудебном) порядке.</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принять меры по </w:t>
      </w:r>
      <w:proofErr w:type="gramStart"/>
      <w:r w:rsidRPr="00FA784D">
        <w:rPr>
          <w:rFonts w:ascii="Times New Roman" w:hAnsi="Times New Roman"/>
          <w:sz w:val="28"/>
          <w:szCs w:val="28"/>
        </w:rPr>
        <w:t>контролю за</w:t>
      </w:r>
      <w:proofErr w:type="gramEnd"/>
      <w:r w:rsidRPr="00FA784D">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7DB1" w:rsidRPr="00FA784D" w:rsidRDefault="00BD7DB1" w:rsidP="00BD7DB1">
      <w:pPr>
        <w:ind w:firstLine="539"/>
        <w:jc w:val="both"/>
        <w:rPr>
          <w:rFonts w:ascii="Times New Roman" w:hAnsi="Times New Roman"/>
          <w:sz w:val="28"/>
          <w:szCs w:val="28"/>
        </w:rPr>
      </w:pPr>
      <w:r w:rsidRPr="00FA784D">
        <w:rPr>
          <w:rFonts w:ascii="Times New Roman" w:hAnsi="Times New Roman"/>
          <w:sz w:val="28"/>
          <w:szCs w:val="28"/>
        </w:rPr>
        <w:t xml:space="preserve">13. </w:t>
      </w:r>
      <w:proofErr w:type="gramStart"/>
      <w:r w:rsidRPr="00FA784D">
        <w:rPr>
          <w:rFonts w:ascii="Times New Roman" w:hAnsi="Times New Roman"/>
          <w:sz w:val="28"/>
          <w:szCs w:val="28"/>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FA784D">
        <w:rPr>
          <w:rFonts w:ascii="Times New Roman" w:hAnsi="Times New Roman"/>
          <w:sz w:val="28"/>
          <w:szCs w:val="28"/>
        </w:rPr>
        <w:t xml:space="preserve"> или в случаях </w:t>
      </w:r>
      <w:proofErr w:type="gramStart"/>
      <w:r w:rsidRPr="00FA784D">
        <w:rPr>
          <w:rFonts w:ascii="Times New Roman" w:hAnsi="Times New Roman"/>
          <w:sz w:val="28"/>
          <w:szCs w:val="28"/>
        </w:rPr>
        <w:t>выявления нарушений порядка создания товарищества собственников</w:t>
      </w:r>
      <w:proofErr w:type="gramEnd"/>
      <w:r w:rsidRPr="00FA784D">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BD7DB1" w:rsidRDefault="00BD7DB1" w:rsidP="00BD7DB1"/>
    <w:p w:rsidR="00BD7DB1" w:rsidRDefault="00BD7DB1">
      <w:bookmarkStart w:id="0" w:name="_GoBack"/>
      <w:bookmarkEnd w:id="0"/>
    </w:p>
    <w:sectPr w:rsidR="00BD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1056"/>
    <w:multiLevelType w:val="hybridMultilevel"/>
    <w:tmpl w:val="E7CE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6"/>
    <w:rsid w:val="003F6CA9"/>
    <w:rsid w:val="00BD7DB1"/>
    <w:rsid w:val="00DE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E6"/>
    <w:rPr>
      <w:rFonts w:ascii="Calibri" w:eastAsia="Calibri" w:hAnsi="Calibri" w:cs="Times New Roman"/>
    </w:rPr>
  </w:style>
  <w:style w:type="paragraph" w:styleId="1">
    <w:name w:val="heading 1"/>
    <w:basedOn w:val="a"/>
    <w:next w:val="a"/>
    <w:link w:val="10"/>
    <w:qFormat/>
    <w:rsid w:val="00BD7DB1"/>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BD7DB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5E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BD7DB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D7DB1"/>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E6"/>
    <w:rPr>
      <w:rFonts w:ascii="Calibri" w:eastAsia="Calibri" w:hAnsi="Calibri" w:cs="Times New Roman"/>
    </w:rPr>
  </w:style>
  <w:style w:type="paragraph" w:styleId="1">
    <w:name w:val="heading 1"/>
    <w:basedOn w:val="a"/>
    <w:next w:val="a"/>
    <w:link w:val="10"/>
    <w:qFormat/>
    <w:rsid w:val="00BD7DB1"/>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BD7DB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5E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BD7DB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D7DB1"/>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2951</Words>
  <Characters>16825</Characters>
  <Application>Microsoft Office Word</Application>
  <DocSecurity>0</DocSecurity>
  <Lines>140</Lines>
  <Paragraphs>39</Paragraphs>
  <ScaleCrop>false</ScaleCrop>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2018-12-03T09:25:00Z</dcterms:created>
  <dcterms:modified xsi:type="dcterms:W3CDTF">2018-12-04T05:40:00Z</dcterms:modified>
</cp:coreProperties>
</file>